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8" w:rsidRPr="008044CA" w:rsidRDefault="008044CA" w:rsidP="008044CA">
      <w:pPr>
        <w:spacing w:after="0" w:line="240" w:lineRule="auto"/>
        <w:ind w:left="-142"/>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bookmarkStart w:id="0" w:name="_GoBack"/>
      <w:bookmarkEnd w:id="0"/>
      <w:r w:rsidR="00852AD8" w:rsidRPr="008044CA">
        <w:rPr>
          <w:rFonts w:ascii="Times New Roman" w:hAnsi="Times New Roman" w:cs="Times New Roman"/>
          <w:b/>
          <w:color w:val="002060"/>
          <w:sz w:val="28"/>
          <w:szCs w:val="28"/>
        </w:rPr>
        <w:t>РОЛЬ РАЗВИВАЮЩИХ ИГР В ФЭМП</w:t>
      </w:r>
    </w:p>
    <w:p w:rsidR="00852AD8" w:rsidRPr="008044CA" w:rsidRDefault="00852AD8" w:rsidP="008044CA">
      <w:pPr>
        <w:spacing w:after="0" w:line="240" w:lineRule="auto"/>
        <w:ind w:left="-142"/>
        <w:jc w:val="both"/>
        <w:rPr>
          <w:rFonts w:ascii="Times New Roman" w:hAnsi="Times New Roman" w:cs="Times New Roman"/>
          <w:color w:val="002060"/>
          <w:sz w:val="28"/>
          <w:szCs w:val="28"/>
        </w:rPr>
      </w:pPr>
      <w:r w:rsidRPr="008044CA">
        <w:rPr>
          <w:rFonts w:ascii="Times New Roman" w:hAnsi="Times New Roman" w:cs="Times New Roman"/>
          <w:color w:val="002060"/>
          <w:sz w:val="28"/>
          <w:szCs w:val="28"/>
        </w:rPr>
        <w:t xml:space="preserve">     В дошкольном возрасте игра имеет важнейшее значение в жизни ребенка. Она является ведущим видом деятельности. В игре удается привлечь внимание детей к таким предметам, которые в обычно неигровых условиях их не интересуют и на которых очень трудно сосредоточить внимание.</w:t>
      </w:r>
    </w:p>
    <w:p w:rsidR="00852AD8" w:rsidRPr="008044CA" w:rsidRDefault="00852AD8" w:rsidP="008044CA">
      <w:pPr>
        <w:spacing w:after="0" w:line="240" w:lineRule="auto"/>
        <w:ind w:left="-142"/>
        <w:jc w:val="both"/>
        <w:rPr>
          <w:rFonts w:ascii="Times New Roman" w:hAnsi="Times New Roman" w:cs="Times New Roman"/>
          <w:color w:val="002060"/>
          <w:sz w:val="28"/>
          <w:szCs w:val="28"/>
        </w:rPr>
      </w:pPr>
      <w:r w:rsidRPr="008044CA">
        <w:rPr>
          <w:rFonts w:ascii="Times New Roman" w:hAnsi="Times New Roman" w:cs="Times New Roman"/>
          <w:color w:val="002060"/>
          <w:sz w:val="28"/>
          <w:szCs w:val="28"/>
        </w:rPr>
        <w:t xml:space="preserve">     Наиболее трудным предметов для детей дошкольного возраста является математика. Одним из эффективных сре</w:t>
      </w:r>
      <w:proofErr w:type="gramStart"/>
      <w:r w:rsidRPr="008044CA">
        <w:rPr>
          <w:rFonts w:ascii="Times New Roman" w:hAnsi="Times New Roman" w:cs="Times New Roman"/>
          <w:color w:val="002060"/>
          <w:sz w:val="28"/>
          <w:szCs w:val="28"/>
        </w:rPr>
        <w:t>дств</w:t>
      </w:r>
      <w:r w:rsidR="008B1EF3" w:rsidRPr="008044CA">
        <w:rPr>
          <w:rFonts w:ascii="Times New Roman" w:hAnsi="Times New Roman" w:cs="Times New Roman"/>
          <w:color w:val="002060"/>
          <w:sz w:val="28"/>
          <w:szCs w:val="28"/>
        </w:rPr>
        <w:t xml:space="preserve"> </w:t>
      </w:r>
      <w:r w:rsidRPr="008044CA">
        <w:rPr>
          <w:rFonts w:ascii="Times New Roman" w:hAnsi="Times New Roman" w:cs="Times New Roman"/>
          <w:color w:val="002060"/>
          <w:sz w:val="28"/>
          <w:szCs w:val="28"/>
        </w:rPr>
        <w:t xml:space="preserve"> пр</w:t>
      </w:r>
      <w:proofErr w:type="gramEnd"/>
      <w:r w:rsidRPr="008044CA">
        <w:rPr>
          <w:rFonts w:ascii="Times New Roman" w:hAnsi="Times New Roman" w:cs="Times New Roman"/>
          <w:color w:val="002060"/>
          <w:sz w:val="28"/>
          <w:szCs w:val="28"/>
        </w:rPr>
        <w:t>обуждения живого интереса к математике являются дидактические игры.</w:t>
      </w:r>
    </w:p>
    <w:p w:rsidR="00852AD8" w:rsidRPr="008044CA" w:rsidRDefault="008B1EF3" w:rsidP="008044CA">
      <w:pPr>
        <w:spacing w:after="0" w:line="240" w:lineRule="auto"/>
        <w:ind w:left="-142"/>
        <w:jc w:val="both"/>
        <w:rPr>
          <w:rFonts w:ascii="Times New Roman" w:hAnsi="Times New Roman" w:cs="Times New Roman"/>
          <w:color w:val="002060"/>
          <w:sz w:val="28"/>
          <w:szCs w:val="28"/>
        </w:rPr>
      </w:pPr>
      <w:r w:rsidRPr="008044CA">
        <w:rPr>
          <w:rFonts w:ascii="Times New Roman" w:hAnsi="Times New Roman" w:cs="Times New Roman"/>
          <w:color w:val="002060"/>
          <w:sz w:val="28"/>
          <w:szCs w:val="28"/>
        </w:rPr>
        <w:t xml:space="preserve">  </w:t>
      </w:r>
      <w:r w:rsidR="00852AD8" w:rsidRPr="008044CA">
        <w:rPr>
          <w:rFonts w:ascii="Times New Roman" w:hAnsi="Times New Roman" w:cs="Times New Roman"/>
          <w:color w:val="002060"/>
          <w:sz w:val="28"/>
          <w:szCs w:val="28"/>
        </w:rPr>
        <w:t xml:space="preserve"> Закрепляя знания детей о цифрах, можно давать такие игры, как «Слепи цифру из пластилина», «На что похожа цифра», «Найди предметы, окружающие нас, которые напоминают цифру».</w:t>
      </w:r>
    </w:p>
    <w:p w:rsidR="00852AD8" w:rsidRPr="008044CA" w:rsidRDefault="00852AD8" w:rsidP="008044CA">
      <w:pPr>
        <w:spacing w:after="0" w:line="240" w:lineRule="auto"/>
        <w:ind w:left="-142"/>
        <w:jc w:val="both"/>
        <w:rPr>
          <w:rFonts w:ascii="Times New Roman" w:hAnsi="Times New Roman" w:cs="Times New Roman"/>
          <w:color w:val="002060"/>
          <w:sz w:val="28"/>
          <w:szCs w:val="28"/>
        </w:rPr>
      </w:pPr>
      <w:r w:rsidRPr="008044CA">
        <w:rPr>
          <w:rFonts w:ascii="Times New Roman" w:hAnsi="Times New Roman" w:cs="Times New Roman"/>
          <w:color w:val="002060"/>
          <w:sz w:val="28"/>
          <w:szCs w:val="28"/>
        </w:rPr>
        <w:t xml:space="preserve">      Можно загадывать загадки математического содержания, учить стихи о цифрах, знакомить со сказками, в которых присутствуют цифры. Предложить ребенку такие задания, как: назвать пословицы, поговорки, крылатые выражения, названия сказок, где бы присутствовала цифра («</w:t>
      </w:r>
      <w:r w:rsidR="008B1EF3" w:rsidRPr="008044CA">
        <w:rPr>
          <w:rFonts w:ascii="Times New Roman" w:hAnsi="Times New Roman" w:cs="Times New Roman"/>
          <w:color w:val="002060"/>
          <w:sz w:val="28"/>
          <w:szCs w:val="28"/>
        </w:rPr>
        <w:t>О</w:t>
      </w:r>
      <w:r w:rsidRPr="008044CA">
        <w:rPr>
          <w:rFonts w:ascii="Times New Roman" w:hAnsi="Times New Roman" w:cs="Times New Roman"/>
          <w:color w:val="002060"/>
          <w:sz w:val="28"/>
          <w:szCs w:val="28"/>
        </w:rPr>
        <w:t>дин в поле не воин», «7 раз отмерь и один раз отрежь», «2 жадных медвежонка» и т.д.). Используется такая игра, как «Нарисуй что-нибудь с использованием цифр» – здесь дети могут нарисовать лицо человека, узор, снеговика или какой-нибудь другой предмет, что развивает фантазию детей. Также детям очень нравится игра «Изобрази цифру». Дети показывают цифры пальцами, руками, используя свое тело.</w:t>
      </w:r>
    </w:p>
    <w:p w:rsidR="00852AD8" w:rsidRPr="008044CA" w:rsidRDefault="00852AD8" w:rsidP="008044CA">
      <w:pPr>
        <w:spacing w:after="0" w:line="240" w:lineRule="auto"/>
        <w:ind w:left="-142"/>
        <w:jc w:val="both"/>
        <w:rPr>
          <w:rFonts w:ascii="Times New Roman" w:hAnsi="Times New Roman" w:cs="Times New Roman"/>
          <w:color w:val="002060"/>
          <w:sz w:val="28"/>
          <w:szCs w:val="28"/>
        </w:rPr>
      </w:pPr>
      <w:r w:rsidRPr="008044CA">
        <w:rPr>
          <w:rFonts w:ascii="Times New Roman" w:hAnsi="Times New Roman" w:cs="Times New Roman"/>
          <w:color w:val="002060"/>
          <w:sz w:val="28"/>
          <w:szCs w:val="28"/>
        </w:rPr>
        <w:t xml:space="preserve">      При изучении геометрических фигур дети любят играть в игру: </w:t>
      </w:r>
      <w:proofErr w:type="gramStart"/>
      <w:r w:rsidRPr="008044CA">
        <w:rPr>
          <w:rFonts w:ascii="Times New Roman" w:hAnsi="Times New Roman" w:cs="Times New Roman"/>
          <w:color w:val="002060"/>
          <w:sz w:val="28"/>
          <w:szCs w:val="28"/>
        </w:rPr>
        <w:t xml:space="preserve">«Пара слов» – например: сказать – круг, а ребенок называет предмет, похожий на круг – руль; квадрат – картина; овал – </w:t>
      </w:r>
      <w:r w:rsidR="008B1EF3" w:rsidRPr="008044CA">
        <w:rPr>
          <w:rFonts w:ascii="Times New Roman" w:hAnsi="Times New Roman" w:cs="Times New Roman"/>
          <w:color w:val="002060"/>
          <w:sz w:val="28"/>
          <w:szCs w:val="28"/>
        </w:rPr>
        <w:t>зеркало</w:t>
      </w:r>
      <w:r w:rsidRPr="008044CA">
        <w:rPr>
          <w:rFonts w:ascii="Times New Roman" w:hAnsi="Times New Roman" w:cs="Times New Roman"/>
          <w:color w:val="002060"/>
          <w:sz w:val="28"/>
          <w:szCs w:val="28"/>
        </w:rPr>
        <w:t>, и наоборот: называть предмет, а ребенок называет форму.</w:t>
      </w:r>
      <w:proofErr w:type="gramEnd"/>
      <w:r w:rsidR="008B1EF3" w:rsidRPr="008044CA">
        <w:rPr>
          <w:rFonts w:ascii="Times New Roman" w:hAnsi="Times New Roman" w:cs="Times New Roman"/>
          <w:color w:val="002060"/>
          <w:sz w:val="28"/>
          <w:szCs w:val="28"/>
        </w:rPr>
        <w:t xml:space="preserve"> </w:t>
      </w:r>
      <w:r w:rsidRPr="008044CA">
        <w:rPr>
          <w:rFonts w:ascii="Times New Roman" w:hAnsi="Times New Roman" w:cs="Times New Roman"/>
          <w:color w:val="002060"/>
          <w:sz w:val="28"/>
          <w:szCs w:val="28"/>
        </w:rPr>
        <w:t xml:space="preserve"> Детям также нравится </w:t>
      </w:r>
      <w:proofErr w:type="gramStart"/>
      <w:r w:rsidRPr="008044CA">
        <w:rPr>
          <w:rFonts w:ascii="Times New Roman" w:hAnsi="Times New Roman" w:cs="Times New Roman"/>
          <w:color w:val="002060"/>
          <w:sz w:val="28"/>
          <w:szCs w:val="28"/>
        </w:rPr>
        <w:t>игра</w:t>
      </w:r>
      <w:proofErr w:type="gramEnd"/>
      <w:r w:rsidRPr="008044CA">
        <w:rPr>
          <w:rFonts w:ascii="Times New Roman" w:hAnsi="Times New Roman" w:cs="Times New Roman"/>
          <w:color w:val="002060"/>
          <w:sz w:val="28"/>
          <w:szCs w:val="28"/>
        </w:rPr>
        <w:t xml:space="preserve"> </w:t>
      </w:r>
      <w:r w:rsidR="008B1EF3" w:rsidRPr="008044CA">
        <w:rPr>
          <w:rFonts w:ascii="Times New Roman" w:hAnsi="Times New Roman" w:cs="Times New Roman"/>
          <w:color w:val="002060"/>
          <w:sz w:val="28"/>
          <w:szCs w:val="28"/>
        </w:rPr>
        <w:t xml:space="preserve"> </w:t>
      </w:r>
      <w:r w:rsidRPr="008044CA">
        <w:rPr>
          <w:rFonts w:ascii="Times New Roman" w:hAnsi="Times New Roman" w:cs="Times New Roman"/>
          <w:color w:val="002060"/>
          <w:sz w:val="28"/>
          <w:szCs w:val="28"/>
        </w:rPr>
        <w:t xml:space="preserve">«Какая фигура лишняя» – здесь ребенок не только называет и показывает лишнюю фигуру, но и объясняет, почему она не подходит, почему лишняя. Например: 3 объемные фигуры, а одна плоскостная. </w:t>
      </w:r>
    </w:p>
    <w:p w:rsidR="00852AD8" w:rsidRPr="008044CA" w:rsidRDefault="00852AD8" w:rsidP="008044CA">
      <w:pPr>
        <w:spacing w:after="0" w:line="240" w:lineRule="auto"/>
        <w:ind w:left="-142"/>
        <w:jc w:val="both"/>
        <w:rPr>
          <w:rFonts w:ascii="Times New Roman" w:hAnsi="Times New Roman" w:cs="Times New Roman"/>
          <w:color w:val="002060"/>
          <w:sz w:val="28"/>
          <w:szCs w:val="28"/>
        </w:rPr>
      </w:pPr>
      <w:r w:rsidRPr="008044CA">
        <w:rPr>
          <w:rFonts w:ascii="Times New Roman" w:hAnsi="Times New Roman" w:cs="Times New Roman"/>
          <w:color w:val="002060"/>
          <w:sz w:val="28"/>
          <w:szCs w:val="28"/>
        </w:rPr>
        <w:t xml:space="preserve">      Также используются игры: «Найди крышку для каждой коробки», «Подбери заплатку». Для развития зрительного внимания игра «Сосчитай, сколько треугольников, кругов».</w:t>
      </w:r>
    </w:p>
    <w:p w:rsidR="00852AD8" w:rsidRPr="008044CA" w:rsidRDefault="00852AD8" w:rsidP="008044CA">
      <w:pPr>
        <w:spacing w:after="0" w:line="240" w:lineRule="auto"/>
        <w:ind w:left="-142"/>
        <w:jc w:val="both"/>
        <w:rPr>
          <w:rFonts w:ascii="Times New Roman" w:hAnsi="Times New Roman" w:cs="Times New Roman"/>
          <w:color w:val="002060"/>
          <w:sz w:val="28"/>
          <w:szCs w:val="28"/>
        </w:rPr>
      </w:pPr>
      <w:r w:rsidRPr="008044CA">
        <w:rPr>
          <w:rFonts w:ascii="Times New Roman" w:hAnsi="Times New Roman" w:cs="Times New Roman"/>
          <w:color w:val="002060"/>
          <w:sz w:val="28"/>
          <w:szCs w:val="28"/>
        </w:rPr>
        <w:t xml:space="preserve">      Используются игры с палочками. Сначала простые задания. Например: выложить узор по образцу, на память, а затем задание усложняется: составить 2 равных квадрата из 7 палочек, составить квадрат из двух палочек (используя угол стола).</w:t>
      </w:r>
    </w:p>
    <w:p w:rsidR="00852AD8" w:rsidRPr="008044CA" w:rsidRDefault="00852AD8" w:rsidP="008044CA">
      <w:pPr>
        <w:spacing w:after="0" w:line="240" w:lineRule="auto"/>
        <w:ind w:left="-142"/>
        <w:jc w:val="both"/>
        <w:rPr>
          <w:rFonts w:ascii="Times New Roman" w:hAnsi="Times New Roman" w:cs="Times New Roman"/>
          <w:color w:val="002060"/>
          <w:sz w:val="28"/>
          <w:szCs w:val="28"/>
        </w:rPr>
      </w:pPr>
      <w:r w:rsidRPr="008044CA">
        <w:rPr>
          <w:rFonts w:ascii="Times New Roman" w:hAnsi="Times New Roman" w:cs="Times New Roman"/>
          <w:color w:val="002060"/>
          <w:sz w:val="28"/>
          <w:szCs w:val="28"/>
        </w:rPr>
        <w:t xml:space="preserve">      </w:t>
      </w:r>
      <w:proofErr w:type="gramStart"/>
      <w:r w:rsidRPr="008044CA">
        <w:rPr>
          <w:rFonts w:ascii="Times New Roman" w:hAnsi="Times New Roman" w:cs="Times New Roman"/>
          <w:color w:val="002060"/>
          <w:sz w:val="28"/>
          <w:szCs w:val="28"/>
        </w:rPr>
        <w:t>При</w:t>
      </w:r>
      <w:proofErr w:type="gramEnd"/>
      <w:r w:rsidRPr="008044CA">
        <w:rPr>
          <w:rFonts w:ascii="Times New Roman" w:hAnsi="Times New Roman" w:cs="Times New Roman"/>
          <w:color w:val="002060"/>
          <w:sz w:val="28"/>
          <w:szCs w:val="28"/>
        </w:rPr>
        <w:t xml:space="preserve"> измерения величины используются игры такие, как: измерить шагами, пальцами, условной меркой.</w:t>
      </w:r>
    </w:p>
    <w:p w:rsidR="00852AD8" w:rsidRPr="008044CA" w:rsidRDefault="00852AD8" w:rsidP="008044CA">
      <w:pPr>
        <w:spacing w:after="0" w:line="240" w:lineRule="auto"/>
        <w:ind w:left="-142"/>
        <w:jc w:val="both"/>
        <w:rPr>
          <w:rFonts w:ascii="Times New Roman" w:hAnsi="Times New Roman" w:cs="Times New Roman"/>
          <w:color w:val="002060"/>
          <w:sz w:val="28"/>
          <w:szCs w:val="28"/>
        </w:rPr>
      </w:pPr>
      <w:r w:rsidRPr="008044CA">
        <w:rPr>
          <w:rFonts w:ascii="Times New Roman" w:hAnsi="Times New Roman" w:cs="Times New Roman"/>
          <w:color w:val="002060"/>
          <w:sz w:val="28"/>
          <w:szCs w:val="28"/>
        </w:rPr>
        <w:t xml:space="preserve">      Используются задачи-шутки – это занимательные задачи с математическим смыслом. Их не следует решать как обычные задачи, используя то, или иное арифметическое действие. Для решения надо проявить находчивость, смекалку, понимание юмора. Они побуждают ребенка рассуждать, мыслить, находить ответ, используя уже имеющиеся знания. Например: « Сколько орехов в пустом стакане?», «Сколько лап у двух медвежат?».</w:t>
      </w:r>
    </w:p>
    <w:p w:rsidR="008D0B41" w:rsidRPr="008044CA" w:rsidRDefault="00852AD8" w:rsidP="008044CA">
      <w:pPr>
        <w:spacing w:after="0" w:line="240" w:lineRule="auto"/>
        <w:ind w:left="-142"/>
        <w:jc w:val="both"/>
        <w:rPr>
          <w:rFonts w:ascii="Times New Roman" w:hAnsi="Times New Roman" w:cs="Times New Roman"/>
          <w:color w:val="002060"/>
          <w:sz w:val="28"/>
          <w:szCs w:val="28"/>
        </w:rPr>
      </w:pPr>
      <w:r w:rsidRPr="008044CA">
        <w:rPr>
          <w:rFonts w:ascii="Times New Roman" w:hAnsi="Times New Roman" w:cs="Times New Roman"/>
          <w:color w:val="002060"/>
          <w:sz w:val="28"/>
          <w:szCs w:val="28"/>
        </w:rPr>
        <w:t xml:space="preserve">      С помощью развивающих игр ребенок войдет в мир математики легко и обучение не покажется трудным и скучным.</w:t>
      </w:r>
    </w:p>
    <w:sectPr w:rsidR="008D0B41" w:rsidRPr="008044CA" w:rsidSect="008044CA">
      <w:pgSz w:w="11906" w:h="16838"/>
      <w:pgMar w:top="1134" w:right="991" w:bottom="1134" w:left="1276"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2AD8"/>
    <w:rsid w:val="008044CA"/>
    <w:rsid w:val="00852AD8"/>
    <w:rsid w:val="008B1EF3"/>
    <w:rsid w:val="008D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Positronica</dc:creator>
  <cp:keywords/>
  <dc:description/>
  <cp:lastModifiedBy>user</cp:lastModifiedBy>
  <cp:revision>7</cp:revision>
  <dcterms:created xsi:type="dcterms:W3CDTF">2014-02-26T18:14:00Z</dcterms:created>
  <dcterms:modified xsi:type="dcterms:W3CDTF">2014-03-03T14:42:00Z</dcterms:modified>
</cp:coreProperties>
</file>